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AF" w:rsidRDefault="000C0CAF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Pr="00510157" w:rsidRDefault="00D83C26" w:rsidP="00D83C26">
      <w:pPr>
        <w:pStyle w:val="1"/>
        <w:jc w:val="center"/>
        <w:rPr>
          <w:noProof/>
          <w:sz w:val="16"/>
          <w:szCs w:val="16"/>
          <w:lang w:val="en-US"/>
        </w:rPr>
      </w:pPr>
      <w:r w:rsidRPr="00510157">
        <w:rPr>
          <w:noProof/>
          <w:sz w:val="16"/>
          <w:szCs w:val="16"/>
        </w:rPr>
        <w:drawing>
          <wp:inline distT="0" distB="0" distL="0" distR="0">
            <wp:extent cx="552450" cy="67627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Default="00D83C26" w:rsidP="00D83C26">
      <w:pPr>
        <w:pStyle w:val="1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 ОЛЬГИНСКОГО СЕЛЬСКОГО 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 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D83C26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E410E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4E410E">
        <w:rPr>
          <w:rFonts w:ascii="Times New Roman" w:hAnsi="Times New Roman"/>
          <w:color w:val="000000"/>
          <w:sz w:val="24"/>
          <w:szCs w:val="24"/>
        </w:rPr>
        <w:t>3.2023 г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4E410E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="00164AF3">
        <w:rPr>
          <w:rFonts w:ascii="Times New Roman" w:hAnsi="Times New Roman"/>
          <w:color w:val="000000"/>
          <w:sz w:val="24"/>
          <w:szCs w:val="24"/>
        </w:rPr>
        <w:t>232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 с   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Ольгинский</w:t>
      </w:r>
      <w:proofErr w:type="spellEnd"/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Абинского района от 14 декабря 2022 года № 212-с</w:t>
      </w:r>
      <w:r w:rsidRPr="00D83C2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Абинского района на 2023 год и на плановый период 2024 и 2025 годов</w:t>
      </w:r>
      <w:r w:rsidRPr="00D83C26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D83C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Рассмотрев представленные администрацией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предложения о внесении изменений в бюджет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2023 год </w:t>
      </w:r>
      <w:r w:rsidRPr="00D83C26">
        <w:rPr>
          <w:rFonts w:ascii="Times New Roman" w:hAnsi="Times New Roman" w:cs="Times New Roman"/>
          <w:bCs/>
          <w:sz w:val="28"/>
          <w:szCs w:val="28"/>
        </w:rPr>
        <w:t>и на плановый период 2024 и 2025 годов</w:t>
      </w:r>
      <w:r w:rsidRPr="00D83C26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proofErr w:type="gramStart"/>
      <w:r w:rsidRPr="00D83C26">
        <w:rPr>
          <w:rFonts w:ascii="Times New Roman" w:hAnsi="Times New Roman" w:cs="Times New Roman"/>
          <w:sz w:val="28"/>
          <w:szCs w:val="28"/>
        </w:rPr>
        <w:t>результатов  обсуждения</w:t>
      </w:r>
      <w:proofErr w:type="gramEnd"/>
      <w:r w:rsidRPr="00D83C26">
        <w:rPr>
          <w:rFonts w:ascii="Times New Roman" w:hAnsi="Times New Roman" w:cs="Times New Roman"/>
          <w:sz w:val="28"/>
          <w:szCs w:val="28"/>
        </w:rPr>
        <w:t xml:space="preserve">  на  заседании  комиссии  по  бюджету,  налогам,  муниципальной  собственности,  экономическому  развитию,  Совет  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 сельского   поселения   Абинского   района   </w:t>
      </w:r>
      <w:r w:rsidRPr="00D83C26">
        <w:rPr>
          <w:rFonts w:ascii="Times New Roman" w:hAnsi="Times New Roman" w:cs="Times New Roman"/>
          <w:b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83C26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от 14 декабря 2022 года № 212-с</w:t>
      </w:r>
      <w:r w:rsidRPr="00D83C26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2023 год и на плановый период 2024 и 2025 годов следующие 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83C26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«1. Утвердить основные характеристики бюджета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на 2023 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в сумме 18940,7 тыс. 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в сумме 19460,7 тыс. 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на 1 января 2024 года в сумме 0 тыс. рублей, в том числе верхний предел долга по муниципальным гарантиям муниципального образования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 район в сумме 0 тыс. руб.;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4) Установить предельный объем муниципального долга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2023 год в сумме 40,0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5) Объем дефицита бюджета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на 2023 год в сумме 520,0 тыс. руб.»;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spacing w:val="-2"/>
          <w:sz w:val="28"/>
          <w:szCs w:val="28"/>
        </w:rPr>
        <w:lastRenderedPageBreak/>
        <w:t>2.</w:t>
      </w:r>
      <w:r w:rsidRPr="00D83C26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 xml:space="preserve"> Приложение </w:t>
      </w:r>
      <w:proofErr w:type="gramStart"/>
      <w:r w:rsidRPr="00D83C26">
        <w:rPr>
          <w:rFonts w:ascii="Times New Roman" w:hAnsi="Times New Roman" w:cs="Times New Roman"/>
          <w:spacing w:val="-2"/>
          <w:sz w:val="28"/>
          <w:szCs w:val="28"/>
        </w:rPr>
        <w:t>1  «</w:t>
      </w:r>
      <w:proofErr w:type="gramEnd"/>
      <w:r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год» изложить в новой редакции согласно приложению № 5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3. Приложение 2 «Распределение бюджетных ассигнований по целевым статьям (муниципальным программам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видов расходов классификации расходов бюджетов на 2023 год» изложить в новой редакции согласно приложению № 7;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4. Приложение 3 «Ведомственная структура расходов бюджета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2023 год» изложить в новой редакции согласно приложению № 9;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5. Приложение 4 «Источники внутреннего финансирования дефицита бюджета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района, перечень статей и видов источников финансирования дефицитов бюджетов на 2023 год» изложить в новой редакции согласно приложению № 11;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6.Обнародовать настоящее решение и разместить на официальном сайте администрации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в информационно-телекоммуникационной сети «Интернет».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7. Решение вступает в силу со дня его обнародования. </w:t>
      </w:r>
    </w:p>
    <w:p w:rsidR="00D83C26" w:rsidRPr="00D83C26" w:rsidRDefault="00D83C26" w:rsidP="00D83C26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8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Абинского 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42820" w:rsidRPr="00D512F6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206A4"/>
    <w:rsid w:val="00081A42"/>
    <w:rsid w:val="000C0CAF"/>
    <w:rsid w:val="00130248"/>
    <w:rsid w:val="00142820"/>
    <w:rsid w:val="00164AF3"/>
    <w:rsid w:val="001C78A9"/>
    <w:rsid w:val="001D233E"/>
    <w:rsid w:val="001E13B0"/>
    <w:rsid w:val="00243189"/>
    <w:rsid w:val="002A0170"/>
    <w:rsid w:val="002C58B9"/>
    <w:rsid w:val="002F715A"/>
    <w:rsid w:val="00350333"/>
    <w:rsid w:val="00360747"/>
    <w:rsid w:val="00396487"/>
    <w:rsid w:val="00437565"/>
    <w:rsid w:val="004E134E"/>
    <w:rsid w:val="004E3B00"/>
    <w:rsid w:val="004E410E"/>
    <w:rsid w:val="0052286D"/>
    <w:rsid w:val="00526AE8"/>
    <w:rsid w:val="0064640F"/>
    <w:rsid w:val="006533C7"/>
    <w:rsid w:val="006C249C"/>
    <w:rsid w:val="0074027B"/>
    <w:rsid w:val="00763E05"/>
    <w:rsid w:val="00786BDF"/>
    <w:rsid w:val="00786DBA"/>
    <w:rsid w:val="007B2921"/>
    <w:rsid w:val="00827ADD"/>
    <w:rsid w:val="0086321C"/>
    <w:rsid w:val="00863918"/>
    <w:rsid w:val="00875B62"/>
    <w:rsid w:val="008838B7"/>
    <w:rsid w:val="00891D5F"/>
    <w:rsid w:val="008A3A27"/>
    <w:rsid w:val="008D5195"/>
    <w:rsid w:val="0095189D"/>
    <w:rsid w:val="0097697C"/>
    <w:rsid w:val="009B167B"/>
    <w:rsid w:val="009E1ED8"/>
    <w:rsid w:val="009E6A9F"/>
    <w:rsid w:val="00A10D87"/>
    <w:rsid w:val="00A62748"/>
    <w:rsid w:val="00AA6CD2"/>
    <w:rsid w:val="00AB0FD8"/>
    <w:rsid w:val="00B24B22"/>
    <w:rsid w:val="00B320C6"/>
    <w:rsid w:val="00B33C1F"/>
    <w:rsid w:val="00B36CC1"/>
    <w:rsid w:val="00B6222B"/>
    <w:rsid w:val="00BA56E2"/>
    <w:rsid w:val="00C12F4B"/>
    <w:rsid w:val="00CA67AF"/>
    <w:rsid w:val="00CC3BA5"/>
    <w:rsid w:val="00D21426"/>
    <w:rsid w:val="00D512F6"/>
    <w:rsid w:val="00D83C26"/>
    <w:rsid w:val="00D90A5C"/>
    <w:rsid w:val="00D93861"/>
    <w:rsid w:val="00DD6807"/>
    <w:rsid w:val="00DE7CD9"/>
    <w:rsid w:val="00DF1283"/>
    <w:rsid w:val="00E00C90"/>
    <w:rsid w:val="00E37D08"/>
    <w:rsid w:val="00E96CFB"/>
    <w:rsid w:val="00EA0F25"/>
    <w:rsid w:val="00EA42C2"/>
    <w:rsid w:val="00F74316"/>
    <w:rsid w:val="00F91254"/>
    <w:rsid w:val="00FA1FFC"/>
    <w:rsid w:val="00FA2454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29FA-D690-4CCE-82E2-BBD1F82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2023-03-10T13:04:00Z</cp:lastPrinted>
  <dcterms:created xsi:type="dcterms:W3CDTF">2023-04-06T14:01:00Z</dcterms:created>
  <dcterms:modified xsi:type="dcterms:W3CDTF">2023-04-06T14:01:00Z</dcterms:modified>
</cp:coreProperties>
</file>