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0"/>
        <w:gridCol w:w="4980"/>
      </w:tblGrid>
      <w:tr w:rsidR="002A0773" w:rsidTr="002A0773">
        <w:tc>
          <w:tcPr>
            <w:tcW w:w="9747" w:type="dxa"/>
          </w:tcPr>
          <w:p w:rsidR="002A0773" w:rsidRDefault="00067A93" w:rsidP="0006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5039" w:type="dxa"/>
          </w:tcPr>
          <w:p w:rsidR="002A0773" w:rsidRPr="002A0773" w:rsidRDefault="002A0773" w:rsidP="002A0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77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F261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F360D" w:rsidRDefault="002A0773" w:rsidP="0038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773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                                                                             приказом финансового управления администрации муниципального образования </w:t>
            </w:r>
            <w:proofErr w:type="spellStart"/>
            <w:r w:rsidRPr="002A0773">
              <w:rPr>
                <w:rFonts w:ascii="Times New Roman" w:hAnsi="Times New Roman" w:cs="Times New Roman"/>
                <w:sz w:val="28"/>
                <w:szCs w:val="28"/>
              </w:rPr>
              <w:t>Абинский</w:t>
            </w:r>
            <w:proofErr w:type="spellEnd"/>
            <w:r w:rsidRPr="002A0773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  <w:p w:rsidR="002A0773" w:rsidRDefault="002A0773" w:rsidP="0038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A077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BF360D">
              <w:rPr>
                <w:rFonts w:ascii="Times New Roman" w:hAnsi="Times New Roman" w:cs="Times New Roman"/>
                <w:sz w:val="28"/>
                <w:szCs w:val="28"/>
              </w:rPr>
              <w:t xml:space="preserve"> 27.12.2021</w:t>
            </w:r>
            <w:r w:rsidR="00386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77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86464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</w:tr>
    </w:tbl>
    <w:p w:rsidR="00067A93" w:rsidRDefault="00067A93" w:rsidP="00067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A93" w:rsidRDefault="00067A93" w:rsidP="00067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A9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46C5F" w:rsidRPr="004E3178" w:rsidRDefault="00067A93" w:rsidP="00067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178">
        <w:rPr>
          <w:rFonts w:ascii="Times New Roman" w:hAnsi="Times New Roman" w:cs="Times New Roman"/>
          <w:b/>
          <w:sz w:val="28"/>
          <w:szCs w:val="28"/>
        </w:rPr>
        <w:t xml:space="preserve">об использовании межбюджетных трансфертов </w:t>
      </w:r>
    </w:p>
    <w:p w:rsidR="00146C5F" w:rsidRPr="004E3178" w:rsidRDefault="00067A93" w:rsidP="00067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178">
        <w:rPr>
          <w:rFonts w:ascii="Times New Roman" w:hAnsi="Times New Roman" w:cs="Times New Roman"/>
          <w:b/>
          <w:sz w:val="28"/>
          <w:szCs w:val="28"/>
        </w:rPr>
        <w:t>из краевого бюджета</w:t>
      </w:r>
      <w:r w:rsidR="00146C5F" w:rsidRPr="004E3178">
        <w:rPr>
          <w:rFonts w:ascii="Times New Roman" w:hAnsi="Times New Roman" w:cs="Times New Roman"/>
          <w:b/>
          <w:sz w:val="28"/>
          <w:szCs w:val="28"/>
        </w:rPr>
        <w:t xml:space="preserve"> муниципальными образованиями </w:t>
      </w:r>
    </w:p>
    <w:p w:rsidR="00067A93" w:rsidRPr="004E3178" w:rsidRDefault="00146C5F" w:rsidP="00067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178">
        <w:rPr>
          <w:rFonts w:ascii="Times New Roman" w:hAnsi="Times New Roman" w:cs="Times New Roman"/>
          <w:b/>
          <w:sz w:val="28"/>
          <w:szCs w:val="28"/>
        </w:rPr>
        <w:t>и территориальным государственным внебюджетным фондом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11732"/>
        <w:gridCol w:w="1559"/>
        <w:gridCol w:w="1418"/>
      </w:tblGrid>
      <w:tr w:rsidR="00146C5F" w:rsidTr="004E3178">
        <w:tc>
          <w:tcPr>
            <w:tcW w:w="11732" w:type="dxa"/>
            <w:tcBorders>
              <w:top w:val="nil"/>
              <w:left w:val="nil"/>
              <w:bottom w:val="nil"/>
              <w:right w:val="nil"/>
            </w:tcBorders>
          </w:tcPr>
          <w:p w:rsidR="00146C5F" w:rsidRPr="00146C5F" w:rsidRDefault="00146C5F" w:rsidP="00146C5F">
            <w:pPr>
              <w:ind w:right="-3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6C5F" w:rsidRPr="00146C5F" w:rsidRDefault="00146C5F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46C5F" w:rsidRPr="00146C5F" w:rsidRDefault="00146C5F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146C5F" w:rsidTr="004E3178">
        <w:tc>
          <w:tcPr>
            <w:tcW w:w="11732" w:type="dxa"/>
            <w:tcBorders>
              <w:top w:val="nil"/>
              <w:left w:val="nil"/>
              <w:bottom w:val="nil"/>
              <w:right w:val="nil"/>
            </w:tcBorders>
          </w:tcPr>
          <w:p w:rsidR="00146C5F" w:rsidRPr="00146C5F" w:rsidRDefault="00146C5F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6C5F" w:rsidRPr="00146C5F" w:rsidRDefault="009D0B79" w:rsidP="009D0B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46C5F" w:rsidRPr="00146C5F" w:rsidRDefault="009D0B79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0503324К</w:t>
            </w:r>
          </w:p>
        </w:tc>
      </w:tr>
      <w:tr w:rsidR="00146C5F" w:rsidTr="004E3178">
        <w:tc>
          <w:tcPr>
            <w:tcW w:w="11732" w:type="dxa"/>
            <w:tcBorders>
              <w:top w:val="nil"/>
              <w:left w:val="nil"/>
              <w:bottom w:val="nil"/>
              <w:right w:val="nil"/>
            </w:tcBorders>
          </w:tcPr>
          <w:p w:rsidR="00146C5F" w:rsidRPr="00146C5F" w:rsidRDefault="009D0B79" w:rsidP="004E3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 w:rsidR="00AD4C7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E317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1 ________________________ 20____г.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6C5F" w:rsidRPr="00146C5F" w:rsidRDefault="009D0B79" w:rsidP="009D0B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46C5F" w:rsidRPr="00146C5F" w:rsidRDefault="00146C5F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C5F" w:rsidTr="004E3178">
        <w:tc>
          <w:tcPr>
            <w:tcW w:w="11732" w:type="dxa"/>
            <w:tcBorders>
              <w:top w:val="nil"/>
              <w:left w:val="nil"/>
              <w:bottom w:val="nil"/>
              <w:right w:val="nil"/>
            </w:tcBorders>
          </w:tcPr>
          <w:p w:rsidR="00146C5F" w:rsidRPr="00146C5F" w:rsidRDefault="009D0B79" w:rsidP="009D0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 администратора доходов</w:t>
            </w:r>
            <w:r w:rsidR="005B4E56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_________________________________________________________________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6C5F" w:rsidRPr="00146C5F" w:rsidRDefault="009D0B79" w:rsidP="009D0B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46C5F" w:rsidRPr="00146C5F" w:rsidRDefault="00146C5F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C5F" w:rsidTr="004E3178">
        <w:tc>
          <w:tcPr>
            <w:tcW w:w="11732" w:type="dxa"/>
            <w:tcBorders>
              <w:top w:val="nil"/>
              <w:left w:val="nil"/>
              <w:bottom w:val="nil"/>
              <w:right w:val="nil"/>
            </w:tcBorders>
          </w:tcPr>
          <w:p w:rsidR="00146C5F" w:rsidRPr="00146C5F" w:rsidRDefault="005B4E56" w:rsidP="005B4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бюджета _______________________________________________________________________________________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6C5F" w:rsidRPr="00146C5F" w:rsidRDefault="00534DA0" w:rsidP="009D0B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ОКТМО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46C5F" w:rsidRPr="00146C5F" w:rsidRDefault="00146C5F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C5F" w:rsidTr="004E3178">
        <w:tc>
          <w:tcPr>
            <w:tcW w:w="11732" w:type="dxa"/>
            <w:tcBorders>
              <w:top w:val="nil"/>
              <w:left w:val="nil"/>
              <w:bottom w:val="nil"/>
              <w:right w:val="nil"/>
            </w:tcBorders>
          </w:tcPr>
          <w:p w:rsidR="00146C5F" w:rsidRPr="00146C5F" w:rsidRDefault="005B4E56" w:rsidP="005B4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Периодичность: квартальная, годовая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6C5F" w:rsidRPr="00146C5F" w:rsidRDefault="00146C5F" w:rsidP="009D0B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46C5F" w:rsidRPr="00146C5F" w:rsidRDefault="00146C5F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C5F" w:rsidTr="004E3178">
        <w:tc>
          <w:tcPr>
            <w:tcW w:w="11732" w:type="dxa"/>
            <w:tcBorders>
              <w:top w:val="nil"/>
              <w:left w:val="nil"/>
              <w:bottom w:val="nil"/>
              <w:right w:val="nil"/>
            </w:tcBorders>
          </w:tcPr>
          <w:p w:rsidR="00146C5F" w:rsidRPr="00146C5F" w:rsidRDefault="00B5500F" w:rsidP="00B55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6C5F" w:rsidRPr="00146C5F" w:rsidRDefault="009D0B79" w:rsidP="009D0B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46C5F" w:rsidRPr="00146C5F" w:rsidRDefault="009D0B79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:rsidR="00146C5F" w:rsidRDefault="008261FD" w:rsidP="00067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1FD">
        <w:rPr>
          <w:rFonts w:ascii="Times New Roman" w:hAnsi="Times New Roman" w:cs="Times New Roman"/>
          <w:b/>
          <w:sz w:val="24"/>
          <w:szCs w:val="24"/>
        </w:rPr>
        <w:t>1. Движение целевых средств</w:t>
      </w:r>
    </w:p>
    <w:p w:rsidR="008261FD" w:rsidRDefault="008261FD" w:rsidP="00067A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92F3F">
        <w:rPr>
          <w:rFonts w:ascii="Times New Roman" w:hAnsi="Times New Roman" w:cs="Times New Roman"/>
          <w:sz w:val="20"/>
          <w:szCs w:val="20"/>
        </w:rPr>
        <w:t>ф</w:t>
      </w:r>
      <w:r w:rsidRPr="008261FD">
        <w:rPr>
          <w:rFonts w:ascii="Times New Roman" w:hAnsi="Times New Roman" w:cs="Times New Roman"/>
          <w:sz w:val="20"/>
          <w:szCs w:val="20"/>
        </w:rPr>
        <w:t>орма 0503324К с.1</w:t>
      </w:r>
    </w:p>
    <w:tbl>
      <w:tblPr>
        <w:tblStyle w:val="a3"/>
        <w:tblW w:w="14710" w:type="dxa"/>
        <w:tblLayout w:type="fixed"/>
        <w:tblLook w:val="04A0" w:firstRow="1" w:lastRow="0" w:firstColumn="1" w:lastColumn="0" w:noHBand="0" w:noVBand="1"/>
      </w:tblPr>
      <w:tblGrid>
        <w:gridCol w:w="1526"/>
        <w:gridCol w:w="677"/>
        <w:gridCol w:w="882"/>
        <w:gridCol w:w="859"/>
        <w:gridCol w:w="984"/>
        <w:gridCol w:w="567"/>
        <w:gridCol w:w="1276"/>
        <w:gridCol w:w="851"/>
        <w:gridCol w:w="851"/>
        <w:gridCol w:w="1276"/>
        <w:gridCol w:w="1180"/>
        <w:gridCol w:w="1307"/>
        <w:gridCol w:w="1340"/>
        <w:gridCol w:w="1134"/>
      </w:tblGrid>
      <w:tr w:rsidR="000A389F" w:rsidTr="00947B6B">
        <w:tc>
          <w:tcPr>
            <w:tcW w:w="1526" w:type="dxa"/>
            <w:vMerge w:val="restart"/>
          </w:tcPr>
          <w:p w:rsidR="008C56D0" w:rsidRDefault="008C56D0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="000A38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показа</w:t>
            </w:r>
            <w:r w:rsidR="000A38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677" w:type="dxa"/>
            <w:vMerge w:val="restart"/>
          </w:tcPr>
          <w:p w:rsidR="008C56D0" w:rsidRDefault="008C56D0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гла</w:t>
            </w:r>
            <w:proofErr w:type="spellEnd"/>
            <w:r w:rsidR="000A38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БК*</w:t>
            </w:r>
          </w:p>
        </w:tc>
        <w:tc>
          <w:tcPr>
            <w:tcW w:w="882" w:type="dxa"/>
            <w:vMerge w:val="restart"/>
          </w:tcPr>
          <w:p w:rsidR="008C56D0" w:rsidRDefault="008C56D0" w:rsidP="00AD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целе</w:t>
            </w:r>
            <w:proofErr w:type="spellEnd"/>
            <w:r w:rsidR="00947B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статьи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</w:t>
            </w:r>
            <w:r w:rsidR="00AD4C7E">
              <w:rPr>
                <w:rFonts w:ascii="Times New Roman" w:hAnsi="Times New Roman" w:cs="Times New Roman"/>
                <w:sz w:val="20"/>
                <w:szCs w:val="20"/>
              </w:rPr>
              <w:t>хо-дов</w:t>
            </w:r>
            <w:proofErr w:type="spellEnd"/>
            <w:r w:rsidR="00AD4C7E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БК**</w:t>
            </w:r>
          </w:p>
        </w:tc>
        <w:tc>
          <w:tcPr>
            <w:tcW w:w="859" w:type="dxa"/>
            <w:vMerge w:val="restart"/>
          </w:tcPr>
          <w:p w:rsidR="008C56D0" w:rsidRDefault="008C56D0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дохо</w:t>
            </w:r>
            <w:r w:rsidR="000A38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БК***</w:t>
            </w:r>
          </w:p>
        </w:tc>
        <w:tc>
          <w:tcPr>
            <w:tcW w:w="984" w:type="dxa"/>
            <w:vMerge w:val="restart"/>
          </w:tcPr>
          <w:p w:rsidR="008C56D0" w:rsidRDefault="008C56D0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ОКТМО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контра</w:t>
            </w:r>
            <w:r w:rsidR="000A38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гента</w:t>
            </w:r>
            <w:proofErr w:type="spellEnd"/>
            <w:proofErr w:type="gramEnd"/>
          </w:p>
        </w:tc>
        <w:tc>
          <w:tcPr>
            <w:tcW w:w="1843" w:type="dxa"/>
            <w:gridSpan w:val="2"/>
          </w:tcPr>
          <w:p w:rsidR="008C56D0" w:rsidRDefault="008C56D0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на начало отчетного периода</w:t>
            </w:r>
          </w:p>
        </w:tc>
        <w:tc>
          <w:tcPr>
            <w:tcW w:w="851" w:type="dxa"/>
            <w:vMerge w:val="restart"/>
          </w:tcPr>
          <w:p w:rsidR="008C56D0" w:rsidRPr="008C56D0" w:rsidRDefault="008C56D0" w:rsidP="008C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56D0">
              <w:rPr>
                <w:rFonts w:ascii="Times New Roman" w:hAnsi="Times New Roman" w:cs="Times New Roman"/>
                <w:sz w:val="20"/>
                <w:szCs w:val="20"/>
              </w:rPr>
              <w:t>Посту</w:t>
            </w:r>
            <w:r w:rsidR="000A38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C56D0">
              <w:rPr>
                <w:rFonts w:ascii="Times New Roman" w:hAnsi="Times New Roman" w:cs="Times New Roman"/>
                <w:sz w:val="20"/>
                <w:szCs w:val="20"/>
              </w:rPr>
              <w:t>пило</w:t>
            </w:r>
            <w:proofErr w:type="gramEnd"/>
          </w:p>
          <w:p w:rsidR="008C56D0" w:rsidRDefault="008C56D0" w:rsidP="0094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6D0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gramStart"/>
            <w:r w:rsidRPr="008C56D0">
              <w:rPr>
                <w:rFonts w:ascii="Times New Roman" w:hAnsi="Times New Roman" w:cs="Times New Roman"/>
                <w:sz w:val="20"/>
                <w:szCs w:val="20"/>
              </w:rPr>
              <w:t>крае</w:t>
            </w:r>
            <w:r w:rsidR="00947B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C56D0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spellEnd"/>
            <w:proofErr w:type="gramEnd"/>
            <w:r w:rsidRPr="008C5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6D0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r w:rsidR="00947B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C56D0"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  <w:proofErr w:type="spellEnd"/>
          </w:p>
        </w:tc>
        <w:tc>
          <w:tcPr>
            <w:tcW w:w="851" w:type="dxa"/>
            <w:vMerge w:val="restart"/>
          </w:tcPr>
          <w:p w:rsidR="008C56D0" w:rsidRPr="008C56D0" w:rsidRDefault="008C56D0" w:rsidP="008C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C56D0">
              <w:rPr>
                <w:rFonts w:ascii="Times New Roman" w:hAnsi="Times New Roman" w:cs="Times New Roman"/>
                <w:sz w:val="20"/>
                <w:szCs w:val="20"/>
              </w:rPr>
              <w:t>Кассо</w:t>
            </w:r>
            <w:proofErr w:type="spellEnd"/>
            <w:r w:rsidR="00947B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C56D0">
              <w:rPr>
                <w:rFonts w:ascii="Times New Roman" w:hAnsi="Times New Roman" w:cs="Times New Roman"/>
                <w:sz w:val="20"/>
                <w:szCs w:val="20"/>
              </w:rPr>
              <w:t>вый</w:t>
            </w:r>
            <w:proofErr w:type="gramEnd"/>
          </w:p>
          <w:p w:rsidR="008C56D0" w:rsidRDefault="008C56D0" w:rsidP="008C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6D0">
              <w:rPr>
                <w:rFonts w:ascii="Times New Roman" w:hAnsi="Times New Roman" w:cs="Times New Roman"/>
                <w:sz w:val="20"/>
                <w:szCs w:val="20"/>
              </w:rPr>
              <w:t>расход</w:t>
            </w:r>
          </w:p>
        </w:tc>
        <w:tc>
          <w:tcPr>
            <w:tcW w:w="1276" w:type="dxa"/>
            <w:vMerge w:val="restart"/>
          </w:tcPr>
          <w:p w:rsidR="000A389F" w:rsidRPr="000A389F" w:rsidRDefault="000A389F" w:rsidP="000A3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Восстанов</w:t>
            </w:r>
            <w:r w:rsidR="00947B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  <w:proofErr w:type="spellEnd"/>
            <w:proofErr w:type="gramEnd"/>
            <w:r w:rsidRPr="000A3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остат</w:t>
            </w:r>
            <w:proofErr w:type="spellEnd"/>
            <w:r w:rsidR="00947B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ков меж</w:t>
            </w:r>
            <w:r w:rsidR="00F900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 w:rsidR="00F900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0A389F">
              <w:rPr>
                <w:rFonts w:ascii="Times New Roman" w:hAnsi="Times New Roman" w:cs="Times New Roman"/>
                <w:sz w:val="20"/>
                <w:szCs w:val="20"/>
              </w:rPr>
              <w:t xml:space="preserve"> транс</w:t>
            </w:r>
            <w:r w:rsidR="00F900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ферта</w:t>
            </w:r>
          </w:p>
          <w:p w:rsidR="008C56D0" w:rsidRDefault="00F900C4" w:rsidP="000A3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A389F" w:rsidRPr="000A389F">
              <w:rPr>
                <w:rFonts w:ascii="Times New Roman" w:hAnsi="Times New Roman" w:cs="Times New Roman"/>
                <w:sz w:val="20"/>
                <w:szCs w:val="20"/>
              </w:rPr>
              <w:t>рошлых лет</w:t>
            </w:r>
          </w:p>
        </w:tc>
        <w:tc>
          <w:tcPr>
            <w:tcW w:w="1180" w:type="dxa"/>
            <w:vMerge w:val="restart"/>
          </w:tcPr>
          <w:p w:rsidR="008C56D0" w:rsidRDefault="000A389F" w:rsidP="0094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Возвраще</w:t>
            </w:r>
            <w:proofErr w:type="spellEnd"/>
            <w:r w:rsidR="00947B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proofErr w:type="gramEnd"/>
            <w:r w:rsidRPr="000A3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47B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еис</w:t>
            </w:r>
            <w:proofErr w:type="spellEnd"/>
            <w:r w:rsidR="00947B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пользован</w:t>
            </w:r>
            <w:r w:rsidR="00947B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0A3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остат</w:t>
            </w:r>
            <w:proofErr w:type="spellEnd"/>
            <w:r w:rsidR="00947B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 xml:space="preserve">ков </w:t>
            </w:r>
            <w:proofErr w:type="spellStart"/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прош</w:t>
            </w:r>
            <w:r w:rsidR="00947B6B">
              <w:rPr>
                <w:rFonts w:ascii="Times New Roman" w:hAnsi="Times New Roman" w:cs="Times New Roman"/>
                <w:sz w:val="20"/>
                <w:szCs w:val="20"/>
              </w:rPr>
              <w:t>-лых</w:t>
            </w:r>
            <w:proofErr w:type="spellEnd"/>
            <w:r w:rsidR="00947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лет в краевой бюджет</w:t>
            </w:r>
          </w:p>
        </w:tc>
        <w:tc>
          <w:tcPr>
            <w:tcW w:w="1307" w:type="dxa"/>
            <w:vMerge w:val="restart"/>
          </w:tcPr>
          <w:p w:rsidR="000A389F" w:rsidRPr="000A389F" w:rsidRDefault="000A389F" w:rsidP="000A3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Возвращено</w:t>
            </w:r>
          </w:p>
          <w:p w:rsidR="000A389F" w:rsidRPr="000A389F" w:rsidRDefault="000A389F" w:rsidP="000A3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из краевого бюджета в объеме потребности</w:t>
            </w:r>
          </w:p>
          <w:p w:rsidR="008C56D0" w:rsidRDefault="000A389F" w:rsidP="000A3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расходова</w:t>
            </w:r>
            <w:r w:rsidR="00947B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proofErr w:type="spellEnd"/>
            <w:proofErr w:type="gramEnd"/>
          </w:p>
        </w:tc>
        <w:tc>
          <w:tcPr>
            <w:tcW w:w="2474" w:type="dxa"/>
            <w:gridSpan w:val="2"/>
          </w:tcPr>
          <w:p w:rsidR="002E4EA4" w:rsidRDefault="000A389F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 xml:space="preserve">Остаток на конец </w:t>
            </w:r>
          </w:p>
          <w:p w:rsidR="008C56D0" w:rsidRDefault="000A389F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отчетного периода</w:t>
            </w:r>
          </w:p>
        </w:tc>
      </w:tr>
      <w:tr w:rsidR="000A389F" w:rsidTr="00947B6B">
        <w:tc>
          <w:tcPr>
            <w:tcW w:w="1526" w:type="dxa"/>
            <w:vMerge/>
          </w:tcPr>
          <w:p w:rsidR="008C56D0" w:rsidRDefault="008C56D0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vMerge/>
          </w:tcPr>
          <w:p w:rsidR="008C56D0" w:rsidRDefault="008C56D0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</w:tcPr>
          <w:p w:rsidR="008C56D0" w:rsidRDefault="008C56D0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</w:tcPr>
          <w:p w:rsidR="008C56D0" w:rsidRDefault="008C56D0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8C56D0" w:rsidRDefault="008C56D0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56D0" w:rsidRDefault="00947B6B" w:rsidP="003569C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C56D0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8C56D0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</w:p>
        </w:tc>
        <w:tc>
          <w:tcPr>
            <w:tcW w:w="1276" w:type="dxa"/>
          </w:tcPr>
          <w:p w:rsidR="008C56D0" w:rsidRDefault="008C56D0" w:rsidP="00AD4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6D0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8C56D0">
              <w:rPr>
                <w:rFonts w:ascii="Times New Roman" w:hAnsi="Times New Roman" w:cs="Times New Roman"/>
                <w:sz w:val="20"/>
                <w:szCs w:val="20"/>
              </w:rPr>
              <w:t>потреб</w:t>
            </w:r>
            <w:r w:rsidR="000A38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947B6B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proofErr w:type="gramEnd"/>
            <w:r w:rsidR="00947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56D0">
              <w:rPr>
                <w:rFonts w:ascii="Times New Roman" w:hAnsi="Times New Roman" w:cs="Times New Roman"/>
                <w:sz w:val="20"/>
                <w:szCs w:val="20"/>
              </w:rPr>
              <w:t>в котором подтверждена</w:t>
            </w:r>
          </w:p>
        </w:tc>
        <w:tc>
          <w:tcPr>
            <w:tcW w:w="851" w:type="dxa"/>
            <w:vMerge/>
          </w:tcPr>
          <w:p w:rsidR="008C56D0" w:rsidRDefault="008C56D0" w:rsidP="008C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C56D0" w:rsidRDefault="008C56D0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C56D0" w:rsidRDefault="008C56D0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8C56D0" w:rsidRDefault="008C56D0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8C56D0" w:rsidRDefault="008C56D0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947B6B" w:rsidRDefault="00947B6B" w:rsidP="0094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947B6B" w:rsidRDefault="000A389F" w:rsidP="0094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 xml:space="preserve">(гр. 6 + </w:t>
            </w:r>
            <w:r w:rsidR="00947B6B">
              <w:rPr>
                <w:rFonts w:ascii="Times New Roman" w:hAnsi="Times New Roman" w:cs="Times New Roman"/>
                <w:sz w:val="20"/>
                <w:szCs w:val="20"/>
              </w:rPr>
              <w:t xml:space="preserve">гр. 8 + </w:t>
            </w: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 xml:space="preserve">гр. 10 </w:t>
            </w:r>
            <w:r w:rsidR="00947B6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7B6B" w:rsidRDefault="000A389F" w:rsidP="0094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 xml:space="preserve">гр. 9 </w:t>
            </w:r>
            <w:r w:rsidR="00947B6B" w:rsidRPr="00947B6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47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7B6B" w:rsidRDefault="00947B6B" w:rsidP="0094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(гр. </w:t>
            </w:r>
            <w:r w:rsidR="000A389F" w:rsidRPr="000A389F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A389F" w:rsidRPr="000A3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56D0" w:rsidRDefault="000A389F" w:rsidP="0094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гр. 12))</w:t>
            </w:r>
          </w:p>
        </w:tc>
        <w:tc>
          <w:tcPr>
            <w:tcW w:w="1134" w:type="dxa"/>
          </w:tcPr>
          <w:p w:rsidR="000A389F" w:rsidRPr="000A389F" w:rsidRDefault="000A389F" w:rsidP="000A3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proofErr w:type="spellStart"/>
            <w:proofErr w:type="gramStart"/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чис</w:t>
            </w:r>
            <w:r w:rsidR="00947B6B">
              <w:rPr>
                <w:rFonts w:ascii="Times New Roman" w:hAnsi="Times New Roman" w:cs="Times New Roman"/>
                <w:sz w:val="20"/>
                <w:szCs w:val="20"/>
              </w:rPr>
              <w:t>-ле</w:t>
            </w:r>
            <w:proofErr w:type="spellEnd"/>
            <w:proofErr w:type="gramEnd"/>
            <w:r w:rsidR="00947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подле</w:t>
            </w:r>
            <w:r w:rsidR="00947B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жащий</w:t>
            </w:r>
            <w:proofErr w:type="spellEnd"/>
            <w:r w:rsidRPr="000A389F">
              <w:rPr>
                <w:rFonts w:ascii="Times New Roman" w:hAnsi="Times New Roman" w:cs="Times New Roman"/>
                <w:sz w:val="20"/>
                <w:szCs w:val="20"/>
              </w:rPr>
              <w:t xml:space="preserve"> возврату</w:t>
            </w:r>
          </w:p>
          <w:p w:rsidR="008C56D0" w:rsidRDefault="000A389F" w:rsidP="000A3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в краевой бюджет</w:t>
            </w:r>
          </w:p>
        </w:tc>
      </w:tr>
      <w:tr w:rsidR="000A389F" w:rsidTr="00947B6B">
        <w:tc>
          <w:tcPr>
            <w:tcW w:w="1526" w:type="dxa"/>
          </w:tcPr>
          <w:p w:rsidR="00814206" w:rsidRDefault="00947B6B" w:rsidP="0094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" w:type="dxa"/>
          </w:tcPr>
          <w:p w:rsidR="00814206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2" w:type="dxa"/>
          </w:tcPr>
          <w:p w:rsidR="00814206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9" w:type="dxa"/>
          </w:tcPr>
          <w:p w:rsidR="00814206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4" w:type="dxa"/>
          </w:tcPr>
          <w:p w:rsidR="00814206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814206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814206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14206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14206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814206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0" w:type="dxa"/>
          </w:tcPr>
          <w:p w:rsidR="00814206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7" w:type="dxa"/>
          </w:tcPr>
          <w:p w:rsidR="00814206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40" w:type="dxa"/>
          </w:tcPr>
          <w:p w:rsidR="00814206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814206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47B6B" w:rsidTr="00947B6B">
        <w:tc>
          <w:tcPr>
            <w:tcW w:w="1526" w:type="dxa"/>
          </w:tcPr>
          <w:p w:rsidR="00947B6B" w:rsidRDefault="00947B6B" w:rsidP="004A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меж-бюджетных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трансфертов, всего</w:t>
            </w:r>
          </w:p>
        </w:tc>
        <w:tc>
          <w:tcPr>
            <w:tcW w:w="677" w:type="dxa"/>
          </w:tcPr>
          <w:p w:rsidR="00947B6B" w:rsidRDefault="00F14DE9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82" w:type="dxa"/>
          </w:tcPr>
          <w:p w:rsidR="00947B6B" w:rsidRDefault="00F14DE9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9" w:type="dxa"/>
          </w:tcPr>
          <w:p w:rsidR="00947B6B" w:rsidRDefault="00F14DE9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4" w:type="dxa"/>
          </w:tcPr>
          <w:p w:rsidR="00947B6B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47B6B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7B6B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7B6B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7B6B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7B6B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947B6B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947B6B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947B6B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7B6B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B6B" w:rsidTr="00947B6B">
        <w:tc>
          <w:tcPr>
            <w:tcW w:w="1526" w:type="dxa"/>
          </w:tcPr>
          <w:p w:rsidR="00947B6B" w:rsidRDefault="00947B6B" w:rsidP="004A7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коду главы</w:t>
            </w:r>
          </w:p>
        </w:tc>
        <w:tc>
          <w:tcPr>
            <w:tcW w:w="677" w:type="dxa"/>
          </w:tcPr>
          <w:p w:rsidR="00947B6B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947B6B" w:rsidRDefault="00F14DE9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9" w:type="dxa"/>
          </w:tcPr>
          <w:p w:rsidR="00947B6B" w:rsidRDefault="00F14DE9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4" w:type="dxa"/>
          </w:tcPr>
          <w:p w:rsidR="00947B6B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47B6B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7B6B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7B6B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7B6B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7B6B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947B6B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947B6B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947B6B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7B6B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B6B" w:rsidTr="00947B6B">
        <w:tc>
          <w:tcPr>
            <w:tcW w:w="1526" w:type="dxa"/>
          </w:tcPr>
          <w:p w:rsidR="00947B6B" w:rsidRDefault="00947B6B" w:rsidP="004A7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677" w:type="dxa"/>
          </w:tcPr>
          <w:p w:rsidR="00947B6B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947B6B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947B6B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947B6B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47B6B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7B6B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7B6B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7B6B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7B6B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947B6B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947B6B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947B6B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7B6B" w:rsidRDefault="00947B6B" w:rsidP="0006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1B28" w:rsidRDefault="00251B28" w:rsidP="00067A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251B28" w:rsidSect="00841104">
          <w:headerReference w:type="default" r:id="rId7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392F3F" w:rsidRDefault="00392F3F" w:rsidP="00392F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F3F">
        <w:rPr>
          <w:rFonts w:ascii="Times New Roman" w:hAnsi="Times New Roman" w:cs="Times New Roman"/>
          <w:b/>
          <w:sz w:val="24"/>
          <w:szCs w:val="24"/>
        </w:rPr>
        <w:lastRenderedPageBreak/>
        <w:t>2. Расходование целевых средств</w:t>
      </w:r>
    </w:p>
    <w:p w:rsidR="00392F3F" w:rsidRDefault="002E4EA4" w:rsidP="002E4E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392F3F" w:rsidRPr="00392F3F">
        <w:rPr>
          <w:rFonts w:ascii="Times New Roman" w:hAnsi="Times New Roman" w:cs="Times New Roman"/>
          <w:sz w:val="20"/>
          <w:szCs w:val="20"/>
        </w:rPr>
        <w:t>форма 0503324К с.2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2235"/>
        <w:gridCol w:w="1559"/>
        <w:gridCol w:w="1418"/>
        <w:gridCol w:w="2551"/>
        <w:gridCol w:w="1735"/>
      </w:tblGrid>
      <w:tr w:rsidR="00392F3F" w:rsidTr="003569C0">
        <w:tc>
          <w:tcPr>
            <w:tcW w:w="2235" w:type="dxa"/>
          </w:tcPr>
          <w:p w:rsidR="00392F3F" w:rsidRPr="00392F3F" w:rsidRDefault="00392F3F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559" w:type="dxa"/>
          </w:tcPr>
          <w:p w:rsidR="00392F3F" w:rsidRPr="00392F3F" w:rsidRDefault="00392F3F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="00AD4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по БК****</w:t>
            </w:r>
          </w:p>
        </w:tc>
        <w:tc>
          <w:tcPr>
            <w:tcW w:w="1418" w:type="dxa"/>
          </w:tcPr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ОКТМО контрагента</w:t>
            </w:r>
          </w:p>
        </w:tc>
        <w:tc>
          <w:tcPr>
            <w:tcW w:w="2551" w:type="dxa"/>
          </w:tcPr>
          <w:p w:rsidR="00392F3F" w:rsidRPr="00392F3F" w:rsidRDefault="00392F3F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Код расхода по БК *****</w:t>
            </w:r>
          </w:p>
          <w:p w:rsidR="00392F3F" w:rsidRPr="00392F3F" w:rsidRDefault="00392F3F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(код раздела, подраздела,</w:t>
            </w:r>
          </w:p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 xml:space="preserve">целевой статьи расходов,  </w:t>
            </w:r>
          </w:p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вид расходов)</w:t>
            </w:r>
          </w:p>
        </w:tc>
        <w:tc>
          <w:tcPr>
            <w:tcW w:w="1735" w:type="dxa"/>
          </w:tcPr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Сумма кассового расхода</w:t>
            </w:r>
          </w:p>
        </w:tc>
      </w:tr>
      <w:tr w:rsidR="00392F3F" w:rsidTr="003569C0">
        <w:tc>
          <w:tcPr>
            <w:tcW w:w="2235" w:type="dxa"/>
          </w:tcPr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5" w:type="dxa"/>
          </w:tcPr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92F3F" w:rsidTr="003569C0">
        <w:tc>
          <w:tcPr>
            <w:tcW w:w="2235" w:type="dxa"/>
          </w:tcPr>
          <w:p w:rsidR="00392F3F" w:rsidRDefault="00392F3F" w:rsidP="0039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Расходы целевых средств, всего:</w:t>
            </w:r>
          </w:p>
        </w:tc>
        <w:tc>
          <w:tcPr>
            <w:tcW w:w="1559" w:type="dxa"/>
          </w:tcPr>
          <w:p w:rsidR="00392F3F" w:rsidRPr="00392F3F" w:rsidRDefault="00392F3F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392F3F" w:rsidRPr="00392F3F" w:rsidRDefault="00392F3F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92F3F" w:rsidRPr="00392F3F" w:rsidRDefault="00392F3F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35" w:type="dxa"/>
          </w:tcPr>
          <w:p w:rsidR="00392F3F" w:rsidRDefault="00392F3F" w:rsidP="00392F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F3F" w:rsidTr="003569C0">
        <w:tc>
          <w:tcPr>
            <w:tcW w:w="2235" w:type="dxa"/>
          </w:tcPr>
          <w:p w:rsidR="00392F3F" w:rsidRPr="00392F3F" w:rsidRDefault="00392F3F" w:rsidP="0039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  <w:p w:rsidR="00392F3F" w:rsidRDefault="00392F3F" w:rsidP="0039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по коду главы</w:t>
            </w:r>
          </w:p>
        </w:tc>
        <w:tc>
          <w:tcPr>
            <w:tcW w:w="1559" w:type="dxa"/>
          </w:tcPr>
          <w:p w:rsidR="00392F3F" w:rsidRPr="00392F3F" w:rsidRDefault="00392F3F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2F3F" w:rsidRPr="00392F3F" w:rsidRDefault="00392F3F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92F3F" w:rsidRPr="00392F3F" w:rsidRDefault="00392F3F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35" w:type="dxa"/>
          </w:tcPr>
          <w:p w:rsidR="00392F3F" w:rsidRDefault="00392F3F" w:rsidP="00392F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F3F" w:rsidTr="003569C0">
        <w:tc>
          <w:tcPr>
            <w:tcW w:w="2235" w:type="dxa"/>
          </w:tcPr>
          <w:p w:rsidR="00392F3F" w:rsidRDefault="00392F3F" w:rsidP="0039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559" w:type="dxa"/>
          </w:tcPr>
          <w:p w:rsidR="00392F3F" w:rsidRDefault="00392F3F" w:rsidP="00392F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2F3F" w:rsidRDefault="00392F3F" w:rsidP="00392F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92F3F" w:rsidRDefault="00392F3F" w:rsidP="00392F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392F3F" w:rsidRDefault="00392F3F" w:rsidP="00392F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F3F" w:rsidTr="003569C0">
        <w:tc>
          <w:tcPr>
            <w:tcW w:w="2235" w:type="dxa"/>
          </w:tcPr>
          <w:p w:rsidR="00392F3F" w:rsidRDefault="00392F3F" w:rsidP="00392F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2F3F" w:rsidRDefault="00392F3F" w:rsidP="00392F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2F3F" w:rsidRDefault="00392F3F" w:rsidP="00392F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92F3F" w:rsidRDefault="00392F3F" w:rsidP="00392F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392F3F" w:rsidRDefault="00392F3F" w:rsidP="00392F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F3F" w:rsidTr="003569C0">
        <w:tc>
          <w:tcPr>
            <w:tcW w:w="2235" w:type="dxa"/>
          </w:tcPr>
          <w:p w:rsidR="00392F3F" w:rsidRDefault="00392F3F" w:rsidP="0039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по коду главы</w:t>
            </w:r>
          </w:p>
        </w:tc>
        <w:tc>
          <w:tcPr>
            <w:tcW w:w="1559" w:type="dxa"/>
          </w:tcPr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35" w:type="dxa"/>
          </w:tcPr>
          <w:p w:rsidR="00392F3F" w:rsidRDefault="00392F3F" w:rsidP="00392F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F3F" w:rsidTr="003569C0">
        <w:tc>
          <w:tcPr>
            <w:tcW w:w="2235" w:type="dxa"/>
          </w:tcPr>
          <w:p w:rsidR="00392F3F" w:rsidRDefault="00392F3F" w:rsidP="00392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 xml:space="preserve">     из них:</w:t>
            </w:r>
          </w:p>
        </w:tc>
        <w:tc>
          <w:tcPr>
            <w:tcW w:w="1559" w:type="dxa"/>
          </w:tcPr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392F3F" w:rsidRDefault="00392F3F" w:rsidP="00392F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F3F" w:rsidTr="003569C0">
        <w:tc>
          <w:tcPr>
            <w:tcW w:w="2235" w:type="dxa"/>
          </w:tcPr>
          <w:p w:rsidR="00392F3F" w:rsidRDefault="00392F3F" w:rsidP="00392F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2F3F" w:rsidRDefault="00392F3F" w:rsidP="00392F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2F3F" w:rsidRDefault="00392F3F" w:rsidP="00392F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92F3F" w:rsidRDefault="00392F3F" w:rsidP="00392F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392F3F" w:rsidRDefault="00392F3F" w:rsidP="00392F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2F3F" w:rsidRDefault="00392F3F" w:rsidP="00392F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92F3F" w:rsidRDefault="00392F3F" w:rsidP="00392F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F3F">
        <w:rPr>
          <w:rFonts w:ascii="Times New Roman" w:hAnsi="Times New Roman" w:cs="Times New Roman"/>
          <w:b/>
          <w:sz w:val="24"/>
          <w:szCs w:val="24"/>
        </w:rPr>
        <w:t>3. Анализ причин образования остатков целевых средств</w:t>
      </w:r>
    </w:p>
    <w:tbl>
      <w:tblPr>
        <w:tblStyle w:val="a3"/>
        <w:tblW w:w="9497" w:type="dxa"/>
        <w:tblInd w:w="108" w:type="dxa"/>
        <w:tblLook w:val="04A0" w:firstRow="1" w:lastRow="0" w:firstColumn="1" w:lastColumn="0" w:noHBand="0" w:noVBand="1"/>
      </w:tblPr>
      <w:tblGrid>
        <w:gridCol w:w="1642"/>
        <w:gridCol w:w="1335"/>
        <w:gridCol w:w="1642"/>
        <w:gridCol w:w="1642"/>
        <w:gridCol w:w="1512"/>
        <w:gridCol w:w="1724"/>
      </w:tblGrid>
      <w:tr w:rsidR="00392F3F" w:rsidTr="003569C0">
        <w:tc>
          <w:tcPr>
            <w:tcW w:w="1642" w:type="dxa"/>
          </w:tcPr>
          <w:p w:rsidR="00392F3F" w:rsidRPr="00392F3F" w:rsidRDefault="00392F3F" w:rsidP="001C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392F3F" w:rsidRPr="00392F3F" w:rsidRDefault="00392F3F" w:rsidP="001C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335" w:type="dxa"/>
          </w:tcPr>
          <w:p w:rsidR="00392F3F" w:rsidRPr="00392F3F" w:rsidRDefault="00392F3F" w:rsidP="001C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="00AD4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  <w:p w:rsidR="00392F3F" w:rsidRPr="00392F3F" w:rsidRDefault="00392F3F" w:rsidP="001C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по БК****</w:t>
            </w:r>
          </w:p>
        </w:tc>
        <w:tc>
          <w:tcPr>
            <w:tcW w:w="1642" w:type="dxa"/>
          </w:tcPr>
          <w:p w:rsidR="00392F3F" w:rsidRPr="00392F3F" w:rsidRDefault="00392F3F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Код целевой статьи расходов</w:t>
            </w:r>
          </w:p>
          <w:p w:rsidR="00392F3F" w:rsidRPr="00392F3F" w:rsidRDefault="00392F3F" w:rsidP="00392F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по БК**</w:t>
            </w:r>
          </w:p>
        </w:tc>
        <w:tc>
          <w:tcPr>
            <w:tcW w:w="1642" w:type="dxa"/>
          </w:tcPr>
          <w:p w:rsidR="00392F3F" w:rsidRPr="00392F3F" w:rsidRDefault="00392F3F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Остаток на конец отчетного периода</w:t>
            </w:r>
          </w:p>
        </w:tc>
        <w:tc>
          <w:tcPr>
            <w:tcW w:w="1512" w:type="dxa"/>
          </w:tcPr>
          <w:p w:rsidR="00392F3F" w:rsidRPr="00392F3F" w:rsidRDefault="00392F3F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Код причины образования остатка</w:t>
            </w:r>
          </w:p>
        </w:tc>
        <w:tc>
          <w:tcPr>
            <w:tcW w:w="1724" w:type="dxa"/>
          </w:tcPr>
          <w:p w:rsidR="00392F3F" w:rsidRPr="00392F3F" w:rsidRDefault="00392F3F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Причина образования остатка средств</w:t>
            </w:r>
          </w:p>
        </w:tc>
      </w:tr>
      <w:tr w:rsidR="00392F3F" w:rsidTr="003569C0">
        <w:tc>
          <w:tcPr>
            <w:tcW w:w="1642" w:type="dxa"/>
          </w:tcPr>
          <w:p w:rsidR="00392F3F" w:rsidRPr="00392F3F" w:rsidRDefault="00392F3F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392F3F" w:rsidRPr="00392F3F" w:rsidRDefault="00392F3F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2" w:type="dxa"/>
          </w:tcPr>
          <w:p w:rsidR="00392F3F" w:rsidRPr="00392F3F" w:rsidRDefault="00392F3F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2" w:type="dxa"/>
          </w:tcPr>
          <w:p w:rsidR="00392F3F" w:rsidRPr="00392F3F" w:rsidRDefault="00392F3F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2" w:type="dxa"/>
          </w:tcPr>
          <w:p w:rsidR="00392F3F" w:rsidRPr="00392F3F" w:rsidRDefault="00392F3F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4" w:type="dxa"/>
          </w:tcPr>
          <w:p w:rsidR="00392F3F" w:rsidRPr="00392F3F" w:rsidRDefault="00392F3F" w:rsidP="0039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92F3F" w:rsidTr="003569C0">
        <w:tc>
          <w:tcPr>
            <w:tcW w:w="1642" w:type="dxa"/>
          </w:tcPr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F3F" w:rsidTr="003569C0">
        <w:tc>
          <w:tcPr>
            <w:tcW w:w="1642" w:type="dxa"/>
          </w:tcPr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F3F" w:rsidTr="003569C0">
        <w:tc>
          <w:tcPr>
            <w:tcW w:w="1642" w:type="dxa"/>
          </w:tcPr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F3F" w:rsidTr="003569C0">
        <w:tc>
          <w:tcPr>
            <w:tcW w:w="1642" w:type="dxa"/>
          </w:tcPr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392F3F" w:rsidRDefault="00392F3F" w:rsidP="00392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4190" w:rsidRPr="003F4F71" w:rsidRDefault="00392F3F" w:rsidP="003F4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F4F71">
        <w:rPr>
          <w:rFonts w:ascii="Times New Roman" w:hAnsi="Times New Roman" w:cs="Times New Roman"/>
          <w:sz w:val="23"/>
          <w:szCs w:val="23"/>
        </w:rPr>
        <w:t>*</w:t>
      </w:r>
      <w:r w:rsidR="003F4F71" w:rsidRPr="003F4F71">
        <w:rPr>
          <w:rFonts w:ascii="Times New Roman" w:hAnsi="Times New Roman" w:cs="Times New Roman"/>
          <w:sz w:val="23"/>
          <w:szCs w:val="23"/>
        </w:rPr>
        <w:t>К</w:t>
      </w:r>
      <w:r w:rsidRPr="003F4F71">
        <w:rPr>
          <w:rFonts w:ascii="Times New Roman" w:hAnsi="Times New Roman" w:cs="Times New Roman"/>
          <w:sz w:val="23"/>
          <w:szCs w:val="23"/>
        </w:rPr>
        <w:t xml:space="preserve">од главы по БК </w:t>
      </w:r>
      <w:r w:rsidR="00844190" w:rsidRPr="003F4F71">
        <w:rPr>
          <w:rFonts w:ascii="Times New Roman" w:hAnsi="Times New Roman" w:cs="Times New Roman"/>
          <w:sz w:val="23"/>
          <w:szCs w:val="23"/>
        </w:rPr>
        <w:t>–</w:t>
      </w:r>
      <w:r w:rsidRPr="003F4F71">
        <w:rPr>
          <w:rFonts w:ascii="Times New Roman" w:hAnsi="Times New Roman" w:cs="Times New Roman"/>
          <w:sz w:val="23"/>
          <w:szCs w:val="23"/>
        </w:rPr>
        <w:t xml:space="preserve"> установленный законом Краснодарского края о краевом бюджете код главного администратора средств краевого бюджета, за которым закреплено полномочие предоставлять межбюджетный трансферт и (или) код главного администратора доходов от возврата неиспользованных остатков межбюджетных трансфертов прошлых лет (далее </w:t>
      </w:r>
      <w:r w:rsidR="00844190" w:rsidRPr="003F4F71">
        <w:rPr>
          <w:rFonts w:ascii="Times New Roman" w:hAnsi="Times New Roman" w:cs="Times New Roman"/>
          <w:sz w:val="23"/>
          <w:szCs w:val="23"/>
        </w:rPr>
        <w:t>–</w:t>
      </w:r>
      <w:r w:rsidRPr="003F4F71">
        <w:rPr>
          <w:rFonts w:ascii="Times New Roman" w:hAnsi="Times New Roman" w:cs="Times New Roman"/>
          <w:sz w:val="23"/>
          <w:szCs w:val="23"/>
        </w:rPr>
        <w:t xml:space="preserve"> главный администратор межбюджетных трансфертов)</w:t>
      </w:r>
      <w:r w:rsidR="003F4F71" w:rsidRPr="003F4F71">
        <w:rPr>
          <w:rFonts w:ascii="Times New Roman" w:hAnsi="Times New Roman" w:cs="Times New Roman"/>
          <w:sz w:val="23"/>
          <w:szCs w:val="23"/>
        </w:rPr>
        <w:t>.</w:t>
      </w:r>
    </w:p>
    <w:p w:rsidR="00844190" w:rsidRPr="003F4F71" w:rsidRDefault="00844190" w:rsidP="003F4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F4F71">
        <w:rPr>
          <w:rFonts w:ascii="Times New Roman" w:hAnsi="Times New Roman" w:cs="Times New Roman"/>
          <w:sz w:val="23"/>
          <w:szCs w:val="23"/>
        </w:rPr>
        <w:t>**</w:t>
      </w:r>
      <w:r w:rsidR="003F4F71" w:rsidRPr="003F4F71">
        <w:rPr>
          <w:rFonts w:ascii="Times New Roman" w:hAnsi="Times New Roman" w:cs="Times New Roman"/>
          <w:sz w:val="23"/>
          <w:szCs w:val="23"/>
        </w:rPr>
        <w:t>К</w:t>
      </w:r>
      <w:r w:rsidRPr="003F4F71">
        <w:rPr>
          <w:rFonts w:ascii="Times New Roman" w:hAnsi="Times New Roman" w:cs="Times New Roman"/>
          <w:sz w:val="23"/>
          <w:szCs w:val="23"/>
        </w:rPr>
        <w:t>од целевой статьи расходов по БК – код целевой статьи классификации расходов краевого бюджета, по которой предоставлялся межбюджетный трансферт</w:t>
      </w:r>
      <w:r w:rsidR="003F4F71" w:rsidRPr="003F4F71">
        <w:rPr>
          <w:rFonts w:ascii="Times New Roman" w:hAnsi="Times New Roman" w:cs="Times New Roman"/>
          <w:sz w:val="23"/>
          <w:szCs w:val="23"/>
        </w:rPr>
        <w:t>.</w:t>
      </w:r>
    </w:p>
    <w:p w:rsidR="00844190" w:rsidRPr="003F4F71" w:rsidRDefault="003F4F71" w:rsidP="003F4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F4F71">
        <w:rPr>
          <w:rFonts w:ascii="Times New Roman" w:hAnsi="Times New Roman" w:cs="Times New Roman"/>
          <w:sz w:val="23"/>
          <w:szCs w:val="23"/>
        </w:rPr>
        <w:t>***К</w:t>
      </w:r>
      <w:r w:rsidR="00844190" w:rsidRPr="003F4F71">
        <w:rPr>
          <w:rFonts w:ascii="Times New Roman" w:hAnsi="Times New Roman" w:cs="Times New Roman"/>
          <w:sz w:val="23"/>
          <w:szCs w:val="23"/>
        </w:rPr>
        <w:t>од доходов по БК – код классификации доходов краевого бюджета</w:t>
      </w:r>
      <w:r w:rsidRPr="003F4F71">
        <w:rPr>
          <w:rFonts w:ascii="Times New Roman" w:hAnsi="Times New Roman" w:cs="Times New Roman"/>
          <w:sz w:val="23"/>
          <w:szCs w:val="23"/>
        </w:rPr>
        <w:t>.</w:t>
      </w:r>
    </w:p>
    <w:p w:rsidR="00844190" w:rsidRPr="003F4F71" w:rsidRDefault="00844190" w:rsidP="003F4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F4F71">
        <w:rPr>
          <w:rFonts w:ascii="Times New Roman" w:hAnsi="Times New Roman" w:cs="Times New Roman"/>
          <w:sz w:val="23"/>
          <w:szCs w:val="23"/>
        </w:rPr>
        <w:t>****</w:t>
      </w:r>
      <w:r w:rsidR="003F4F71" w:rsidRPr="003F4F71">
        <w:rPr>
          <w:rFonts w:ascii="Times New Roman" w:hAnsi="Times New Roman" w:cs="Times New Roman"/>
          <w:sz w:val="23"/>
          <w:szCs w:val="23"/>
        </w:rPr>
        <w:t>К</w:t>
      </w:r>
      <w:r w:rsidRPr="003F4F71">
        <w:rPr>
          <w:rFonts w:ascii="Times New Roman" w:hAnsi="Times New Roman" w:cs="Times New Roman"/>
          <w:sz w:val="23"/>
          <w:szCs w:val="23"/>
        </w:rPr>
        <w:t>од главы по БК – код главного администратора межбюджетного трансферта</w:t>
      </w:r>
      <w:r w:rsidR="003F4F71" w:rsidRPr="003F4F71">
        <w:rPr>
          <w:rFonts w:ascii="Times New Roman" w:hAnsi="Times New Roman" w:cs="Times New Roman"/>
          <w:sz w:val="23"/>
          <w:szCs w:val="23"/>
        </w:rPr>
        <w:t>.</w:t>
      </w:r>
    </w:p>
    <w:p w:rsidR="00844190" w:rsidRPr="003F4F71" w:rsidRDefault="00844190" w:rsidP="003F4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F4F71">
        <w:rPr>
          <w:rFonts w:ascii="Times New Roman" w:hAnsi="Times New Roman" w:cs="Times New Roman"/>
          <w:sz w:val="23"/>
          <w:szCs w:val="23"/>
        </w:rPr>
        <w:t>*****</w:t>
      </w:r>
      <w:r w:rsidR="003F4F71" w:rsidRPr="003F4F71">
        <w:rPr>
          <w:rFonts w:ascii="Times New Roman" w:hAnsi="Times New Roman" w:cs="Times New Roman"/>
          <w:sz w:val="23"/>
          <w:szCs w:val="23"/>
        </w:rPr>
        <w:t>К</w:t>
      </w:r>
      <w:r w:rsidRPr="003F4F71">
        <w:rPr>
          <w:rFonts w:ascii="Times New Roman" w:hAnsi="Times New Roman" w:cs="Times New Roman"/>
          <w:sz w:val="23"/>
          <w:szCs w:val="23"/>
        </w:rPr>
        <w:t>од расхода по БК – код классификации расходов бюджета, по которому произведены кассовые расходы, источником финансового обеспечения которых явился межбюджетный трансферт, в 1 – 3 разрядах кода классификации расходов бюджетов указываются нули</w:t>
      </w:r>
      <w:r w:rsidR="003F4F71" w:rsidRPr="003F4F71">
        <w:rPr>
          <w:rFonts w:ascii="Times New Roman" w:hAnsi="Times New Roman" w:cs="Times New Roman"/>
          <w:sz w:val="23"/>
          <w:szCs w:val="23"/>
        </w:rPr>
        <w:t>.</w:t>
      </w:r>
    </w:p>
    <w:p w:rsidR="003F4F71" w:rsidRDefault="003F4F71" w:rsidP="00392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190" w:rsidRPr="00844190" w:rsidRDefault="00844190" w:rsidP="00392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190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                     ____________________</w:t>
      </w:r>
    </w:p>
    <w:p w:rsidR="00844190" w:rsidRPr="00844190" w:rsidRDefault="00844190" w:rsidP="00392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(подпись)                                            (расшифровка подписи)</w:t>
      </w:r>
    </w:p>
    <w:p w:rsidR="00844190" w:rsidRPr="00844190" w:rsidRDefault="00844190" w:rsidP="00392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190">
        <w:rPr>
          <w:rFonts w:ascii="Times New Roman" w:hAnsi="Times New Roman" w:cs="Times New Roman"/>
          <w:sz w:val="24"/>
          <w:szCs w:val="24"/>
        </w:rPr>
        <w:t>Руководитель финансово-</w:t>
      </w:r>
    </w:p>
    <w:p w:rsidR="00844190" w:rsidRPr="00844190" w:rsidRDefault="00844190" w:rsidP="00392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190">
        <w:rPr>
          <w:rFonts w:ascii="Times New Roman" w:hAnsi="Times New Roman" w:cs="Times New Roman"/>
          <w:sz w:val="24"/>
          <w:szCs w:val="24"/>
        </w:rPr>
        <w:t>экономической службы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__________________                     ____________________</w:t>
      </w:r>
    </w:p>
    <w:p w:rsidR="00844190" w:rsidRPr="00844190" w:rsidRDefault="00844190" w:rsidP="00392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41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44190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       (расшифровка подписи)</w:t>
      </w:r>
    </w:p>
    <w:p w:rsidR="00844190" w:rsidRPr="00844190" w:rsidRDefault="00844190" w:rsidP="00392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190"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                    ____________________</w:t>
      </w:r>
    </w:p>
    <w:p w:rsidR="00844190" w:rsidRPr="00844190" w:rsidRDefault="00844190" w:rsidP="00392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4190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844190">
        <w:rPr>
          <w:rFonts w:ascii="Times New Roman" w:hAnsi="Times New Roman" w:cs="Times New Roman"/>
          <w:sz w:val="20"/>
          <w:szCs w:val="20"/>
        </w:rPr>
        <w:t xml:space="preserve">  (подпись)                                            (расшифровка подписи)</w:t>
      </w:r>
    </w:p>
    <w:p w:rsidR="00844190" w:rsidRPr="00844190" w:rsidRDefault="00844190" w:rsidP="00392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190">
        <w:rPr>
          <w:rFonts w:ascii="Times New Roman" w:hAnsi="Times New Roman" w:cs="Times New Roman"/>
          <w:sz w:val="24"/>
          <w:szCs w:val="24"/>
        </w:rPr>
        <w:t>«___» ___________ 20 ___ г.</w:t>
      </w:r>
    </w:p>
    <w:p w:rsidR="00844190" w:rsidRPr="00AD4C7E" w:rsidRDefault="00844190" w:rsidP="0039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190" w:rsidRDefault="00844190" w:rsidP="0039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91F" w:rsidRPr="00AD4C7E" w:rsidRDefault="00386464" w:rsidP="0042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А.И.Скрынько</w:t>
      </w:r>
      <w:proofErr w:type="spellEnd"/>
    </w:p>
    <w:sectPr w:rsidR="0042291F" w:rsidRPr="00AD4C7E" w:rsidSect="003569C0">
      <w:pgSz w:w="11906" w:h="16838"/>
      <w:pgMar w:top="1134" w:right="62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5AB" w:rsidRDefault="002835AB" w:rsidP="00841104">
      <w:pPr>
        <w:spacing w:after="0" w:line="240" w:lineRule="auto"/>
      </w:pPr>
      <w:r>
        <w:separator/>
      </w:r>
    </w:p>
  </w:endnote>
  <w:endnote w:type="continuationSeparator" w:id="0">
    <w:p w:rsidR="002835AB" w:rsidRDefault="002835AB" w:rsidP="00841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5AB" w:rsidRDefault="002835AB" w:rsidP="00841104">
      <w:pPr>
        <w:spacing w:after="0" w:line="240" w:lineRule="auto"/>
      </w:pPr>
      <w:r>
        <w:separator/>
      </w:r>
    </w:p>
  </w:footnote>
  <w:footnote w:type="continuationSeparator" w:id="0">
    <w:p w:rsidR="002835AB" w:rsidRDefault="002835AB" w:rsidP="00841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77055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41104" w:rsidRPr="00841104" w:rsidRDefault="0084110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41104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841104" w:rsidRDefault="008411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E9"/>
    <w:rsid w:val="0004114E"/>
    <w:rsid w:val="00067A93"/>
    <w:rsid w:val="000A389F"/>
    <w:rsid w:val="00146C5F"/>
    <w:rsid w:val="001A4ACE"/>
    <w:rsid w:val="001E2780"/>
    <w:rsid w:val="00205919"/>
    <w:rsid w:val="00247DB4"/>
    <w:rsid w:val="00251B28"/>
    <w:rsid w:val="002835AB"/>
    <w:rsid w:val="002A0773"/>
    <w:rsid w:val="002E4EA4"/>
    <w:rsid w:val="003569C0"/>
    <w:rsid w:val="00386464"/>
    <w:rsid w:val="00392F3F"/>
    <w:rsid w:val="003F4F71"/>
    <w:rsid w:val="0042291F"/>
    <w:rsid w:val="004E3178"/>
    <w:rsid w:val="00534DA0"/>
    <w:rsid w:val="005B4E56"/>
    <w:rsid w:val="006F05E9"/>
    <w:rsid w:val="00814206"/>
    <w:rsid w:val="008261FD"/>
    <w:rsid w:val="00841104"/>
    <w:rsid w:val="00844190"/>
    <w:rsid w:val="008C56D0"/>
    <w:rsid w:val="00947B6B"/>
    <w:rsid w:val="009D0B79"/>
    <w:rsid w:val="00AD4C7E"/>
    <w:rsid w:val="00B31E60"/>
    <w:rsid w:val="00B5500F"/>
    <w:rsid w:val="00BD65B1"/>
    <w:rsid w:val="00BF360D"/>
    <w:rsid w:val="00C55E07"/>
    <w:rsid w:val="00D544C6"/>
    <w:rsid w:val="00F14DE9"/>
    <w:rsid w:val="00F2612E"/>
    <w:rsid w:val="00F900C4"/>
    <w:rsid w:val="00F9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2A96D6-E327-4ED1-A758-54B998E2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1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1104"/>
  </w:style>
  <w:style w:type="paragraph" w:styleId="a6">
    <w:name w:val="footer"/>
    <w:basedOn w:val="a"/>
    <w:link w:val="a7"/>
    <w:uiPriority w:val="99"/>
    <w:unhideWhenUsed/>
    <w:rsid w:val="00841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1104"/>
  </w:style>
  <w:style w:type="paragraph" w:styleId="a8">
    <w:name w:val="Balloon Text"/>
    <w:basedOn w:val="a"/>
    <w:link w:val="a9"/>
    <w:uiPriority w:val="99"/>
    <w:semiHidden/>
    <w:unhideWhenUsed/>
    <w:rsid w:val="00AD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4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C8C10-BFB5-4FF5-9737-6470F228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Н.В.</dc:creator>
  <cp:keywords/>
  <dc:description/>
  <cp:lastModifiedBy>Учетная запись Майкрософт</cp:lastModifiedBy>
  <cp:revision>4</cp:revision>
  <cp:lastPrinted>2020-12-23T12:38:00Z</cp:lastPrinted>
  <dcterms:created xsi:type="dcterms:W3CDTF">2022-02-21T06:43:00Z</dcterms:created>
  <dcterms:modified xsi:type="dcterms:W3CDTF">2022-04-11T05:16:00Z</dcterms:modified>
</cp:coreProperties>
</file>