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09" w:rsidRPr="00E96309" w:rsidRDefault="00E96309" w:rsidP="00E96309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E96309">
        <w:rPr>
          <w:sz w:val="28"/>
          <w:szCs w:val="28"/>
        </w:rPr>
        <w:t>У Т В Е Р Ж Д А Ю</w:t>
      </w:r>
    </w:p>
    <w:p w:rsidR="00E96309" w:rsidRPr="00E96309" w:rsidRDefault="00E96309" w:rsidP="00E96309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E96309">
        <w:rPr>
          <w:sz w:val="28"/>
          <w:szCs w:val="28"/>
        </w:rPr>
        <w:t>Прокурор Абинского района</w:t>
      </w:r>
    </w:p>
    <w:p w:rsidR="00E96309" w:rsidRPr="00E96309" w:rsidRDefault="00E96309" w:rsidP="00E96309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E96309">
        <w:rPr>
          <w:sz w:val="28"/>
          <w:szCs w:val="28"/>
        </w:rPr>
        <w:t>советник юстиции</w:t>
      </w:r>
    </w:p>
    <w:p w:rsidR="00E96309" w:rsidRPr="00E96309" w:rsidRDefault="00E96309" w:rsidP="00E96309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E96309">
        <w:rPr>
          <w:sz w:val="28"/>
          <w:szCs w:val="28"/>
        </w:rPr>
        <w:t> И.В. Косолапов</w:t>
      </w:r>
    </w:p>
    <w:p w:rsidR="00E96309" w:rsidRPr="00E96309" w:rsidRDefault="00E96309" w:rsidP="00E96309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E96309">
        <w:rPr>
          <w:sz w:val="28"/>
          <w:szCs w:val="28"/>
        </w:rPr>
        <w:t>   04 сентября 2018 г.</w:t>
      </w:r>
    </w:p>
    <w:p w:rsidR="00E96309" w:rsidRPr="00E96309" w:rsidRDefault="00E96309" w:rsidP="00E963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6309">
        <w:rPr>
          <w:sz w:val="28"/>
          <w:szCs w:val="28"/>
        </w:rPr>
        <w:t> </w:t>
      </w:r>
    </w:p>
    <w:p w:rsidR="00E96309" w:rsidRPr="00E96309" w:rsidRDefault="00E96309" w:rsidP="00E963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6309">
        <w:rPr>
          <w:rStyle w:val="a4"/>
          <w:sz w:val="28"/>
          <w:szCs w:val="28"/>
        </w:rPr>
        <w:t> </w:t>
      </w:r>
    </w:p>
    <w:p w:rsidR="00E96309" w:rsidRDefault="00E96309" w:rsidP="00E9630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96309">
        <w:rPr>
          <w:rStyle w:val="a4"/>
          <w:sz w:val="28"/>
          <w:szCs w:val="28"/>
        </w:rPr>
        <w:t>Прокурором Абинского района направлено в суд уголовное дело за совершение преступления в экологической сфере</w:t>
      </w:r>
    </w:p>
    <w:p w:rsidR="00E96309" w:rsidRPr="00E96309" w:rsidRDefault="00E96309" w:rsidP="00E963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96309" w:rsidRPr="00E96309" w:rsidRDefault="00E96309" w:rsidP="00E963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6309">
        <w:rPr>
          <w:sz w:val="28"/>
          <w:szCs w:val="28"/>
        </w:rPr>
        <w:t xml:space="preserve">Прокурором района в Абинский районный суд направлено уголовное дело в отношении генерального директора ООО «Абинск-ТБО» Анны </w:t>
      </w:r>
      <w:proofErr w:type="spellStart"/>
      <w:r w:rsidRPr="00E96309">
        <w:rPr>
          <w:sz w:val="28"/>
          <w:szCs w:val="28"/>
        </w:rPr>
        <w:t>Ланцевой</w:t>
      </w:r>
      <w:proofErr w:type="spellEnd"/>
      <w:r w:rsidRPr="00E96309">
        <w:rPr>
          <w:sz w:val="28"/>
          <w:szCs w:val="28"/>
        </w:rPr>
        <w:t xml:space="preserve"> по обвинению в совершении преступлений, предусмотренных ч.1 ст. 254 УК РФ, ч.4 ст. 261 УК РФ (загрязнение земли вредными продуктами хозяйственной деятельности вследствие нарушения правил обращения с опасными химическими веществами при их хранении, повлекшее причинение вреда окружающей среде, а также уничтожение лесных насаждений в результате загрязнения, причинив крупный ущерб).</w:t>
      </w:r>
    </w:p>
    <w:p w:rsidR="00E96309" w:rsidRPr="00E96309" w:rsidRDefault="00E96309" w:rsidP="00E963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6309">
        <w:rPr>
          <w:sz w:val="28"/>
          <w:szCs w:val="28"/>
        </w:rPr>
        <w:t>Как установлено в ходе предварительного расследования, в результате осуществления деятельности ООО «Абинск ТБО» нарушило правила обращения с опасными химическими веществами при их использовании, допустило загрязнение почвы высоко опасными веществами, нанеся вред окружающей среде.</w:t>
      </w:r>
    </w:p>
    <w:p w:rsidR="00E96309" w:rsidRPr="00E96309" w:rsidRDefault="00E96309" w:rsidP="00E963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6309">
        <w:rPr>
          <w:sz w:val="28"/>
          <w:szCs w:val="28"/>
        </w:rPr>
        <w:t>Вследствие оказанного негативного воздействия почве, как объекту окружающей среды, причинен ущерб на сумму более 38 млн. рублей.</w:t>
      </w:r>
    </w:p>
    <w:p w:rsidR="00E96309" w:rsidRPr="00E96309" w:rsidRDefault="00E96309" w:rsidP="00E963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6309">
        <w:rPr>
          <w:sz w:val="28"/>
          <w:szCs w:val="28"/>
        </w:rPr>
        <w:t>Кроме того, в результате размещения бытовых отходов IV класса опасности за пределами арендуемой ООО «Абинск-ТБО» территории, произошло загрязнение прилегающих к полигону земель лесного фонда опасными химическими веществами, что послужило причиной гибели лесных насаждений. В результате противоправных действий лесному фонду причинен ущерб в крупном размере более 12 млн. рублей.</w:t>
      </w:r>
    </w:p>
    <w:p w:rsidR="00E96309" w:rsidRPr="00E96309" w:rsidRDefault="00E96309" w:rsidP="00E963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6309">
        <w:rPr>
          <w:sz w:val="28"/>
          <w:szCs w:val="28"/>
        </w:rPr>
        <w:t>Кроме того, прокурором района приняты меры для взыскания с обвиняемой причиненного преступлениями ущерба.</w:t>
      </w:r>
    </w:p>
    <w:p w:rsidR="00E96309" w:rsidRDefault="00E96309" w:rsidP="00E963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6309" w:rsidRPr="00E96309" w:rsidRDefault="00E96309" w:rsidP="00E963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6309">
        <w:rPr>
          <w:sz w:val="28"/>
          <w:szCs w:val="28"/>
        </w:rPr>
        <w:t>Помощник прокурора Абинского района</w:t>
      </w:r>
    </w:p>
    <w:p w:rsidR="00E96309" w:rsidRPr="00E96309" w:rsidRDefault="00E96309" w:rsidP="00E963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6309">
        <w:rPr>
          <w:sz w:val="28"/>
          <w:szCs w:val="28"/>
        </w:rPr>
        <w:t>юрист 1 класса                                                                  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Pr="00E96309">
        <w:rPr>
          <w:sz w:val="28"/>
          <w:szCs w:val="28"/>
        </w:rPr>
        <w:t>         Е.С. Омельченко</w:t>
      </w:r>
    </w:p>
    <w:p w:rsidR="00E96309" w:rsidRDefault="00E96309" w:rsidP="00E96309">
      <w:pPr>
        <w:pStyle w:val="a3"/>
      </w:pPr>
      <w:r>
        <w:t> </w:t>
      </w:r>
    </w:p>
    <w:p w:rsidR="00166150" w:rsidRPr="008758BF" w:rsidRDefault="00166150" w:rsidP="008758BF">
      <w:pPr>
        <w:spacing w:after="0" w:line="240" w:lineRule="auto"/>
        <w:jc w:val="both"/>
        <w:rPr>
          <w:sz w:val="28"/>
          <w:szCs w:val="28"/>
        </w:rPr>
      </w:pPr>
    </w:p>
    <w:sectPr w:rsidR="00166150" w:rsidRPr="008758BF" w:rsidSect="00437DE0">
      <w:pgSz w:w="11907" w:h="16839" w:code="9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0C"/>
    <w:rsid w:val="000F48C2"/>
    <w:rsid w:val="00166150"/>
    <w:rsid w:val="001945C3"/>
    <w:rsid w:val="001D0A97"/>
    <w:rsid w:val="001D7A0C"/>
    <w:rsid w:val="001E0CB5"/>
    <w:rsid w:val="001E6278"/>
    <w:rsid w:val="002A4D20"/>
    <w:rsid w:val="002E2838"/>
    <w:rsid w:val="00386B92"/>
    <w:rsid w:val="00417E70"/>
    <w:rsid w:val="00437DE0"/>
    <w:rsid w:val="004836A6"/>
    <w:rsid w:val="004B2D3C"/>
    <w:rsid w:val="00523F21"/>
    <w:rsid w:val="005605F7"/>
    <w:rsid w:val="00596DAB"/>
    <w:rsid w:val="005C1CA8"/>
    <w:rsid w:val="00692414"/>
    <w:rsid w:val="006C1639"/>
    <w:rsid w:val="0071779C"/>
    <w:rsid w:val="007D018E"/>
    <w:rsid w:val="008758BF"/>
    <w:rsid w:val="008F7E38"/>
    <w:rsid w:val="009942EC"/>
    <w:rsid w:val="00AC087F"/>
    <w:rsid w:val="00AC5C5D"/>
    <w:rsid w:val="00C81729"/>
    <w:rsid w:val="00CB4C06"/>
    <w:rsid w:val="00D12C67"/>
    <w:rsid w:val="00D63ECE"/>
    <w:rsid w:val="00D90D71"/>
    <w:rsid w:val="00DA4183"/>
    <w:rsid w:val="00DC3CE8"/>
    <w:rsid w:val="00E37110"/>
    <w:rsid w:val="00E414D7"/>
    <w:rsid w:val="00E60C1A"/>
    <w:rsid w:val="00E91A47"/>
    <w:rsid w:val="00E96309"/>
    <w:rsid w:val="00EA19CD"/>
    <w:rsid w:val="00EE1CD6"/>
    <w:rsid w:val="00F2716F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ACA85-CF01-4F7B-902D-6D65DA70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2018-11-27T12:50:00Z</dcterms:created>
  <dcterms:modified xsi:type="dcterms:W3CDTF">2018-11-27T12:50:00Z</dcterms:modified>
</cp:coreProperties>
</file>